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0810D4" w:rsidRDefault="00EB4B76">
      <w:pPr>
        <w:pStyle w:val="Nzev"/>
      </w:pPr>
      <w:r>
        <w:t xml:space="preserve">KARTIČKY – </w:t>
      </w:r>
      <w:proofErr w:type="spellStart"/>
      <w:r>
        <w:t>Psychologické</w:t>
      </w:r>
      <w:proofErr w:type="spellEnd"/>
      <w:r>
        <w:t xml:space="preserve"> </w:t>
      </w:r>
      <w:proofErr w:type="spellStart"/>
      <w:r>
        <w:t>triky</w:t>
      </w:r>
      <w:proofErr w:type="spellEnd"/>
      <w:r>
        <w:t xml:space="preserve"> v </w:t>
      </w:r>
      <w:proofErr w:type="spellStart"/>
      <w:r>
        <w:t>reklamě</w:t>
      </w:r>
      <w:proofErr w:type="spellEnd"/>
    </w:p>
    <w:p w14:paraId="00000002" w14:textId="77777777" w:rsidR="000810D4" w:rsidRDefault="000810D4">
      <w:pPr>
        <w:rPr>
          <w:b/>
          <w:sz w:val="24"/>
          <w:szCs w:val="24"/>
        </w:rPr>
      </w:pPr>
    </w:p>
    <w:p w14:paraId="00000003" w14:textId="77777777" w:rsidR="000810D4" w:rsidRDefault="00EB4B76">
      <w:proofErr w:type="spellStart"/>
      <w:r>
        <w:rPr>
          <w:b/>
          <w:sz w:val="24"/>
          <w:szCs w:val="24"/>
        </w:rPr>
        <w:t>Iluze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štěstí</w:t>
      </w:r>
      <w:proofErr w:type="spellEnd"/>
      <w:r>
        <w:rPr>
          <w:b/>
          <w:sz w:val="24"/>
          <w:szCs w:val="24"/>
        </w:rPr>
        <w:t xml:space="preserve"> a </w:t>
      </w:r>
      <w:proofErr w:type="spellStart"/>
      <w:r>
        <w:rPr>
          <w:b/>
          <w:sz w:val="24"/>
          <w:szCs w:val="24"/>
        </w:rPr>
        <w:t>přátelství</w:t>
      </w:r>
      <w:proofErr w:type="spellEnd"/>
      <w:r>
        <w:rPr>
          <w:b/>
          <w:sz w:val="24"/>
          <w:szCs w:val="24"/>
        </w:rPr>
        <w:br/>
      </w:r>
      <w:r>
        <w:t>„</w:t>
      </w:r>
      <w:proofErr w:type="spellStart"/>
      <w:r>
        <w:t>Když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to </w:t>
      </w:r>
      <w:proofErr w:type="spellStart"/>
      <w:r>
        <w:t>koupíš</w:t>
      </w:r>
      <w:proofErr w:type="spellEnd"/>
      <w:r>
        <w:t xml:space="preserve">, </w:t>
      </w:r>
      <w:proofErr w:type="spellStart"/>
      <w:r>
        <w:t>budeš</w:t>
      </w:r>
      <w:proofErr w:type="spellEnd"/>
      <w:r>
        <w:t xml:space="preserve"> </w:t>
      </w:r>
      <w:proofErr w:type="spellStart"/>
      <w:r>
        <w:t>mít</w:t>
      </w:r>
      <w:proofErr w:type="spellEnd"/>
      <w:r>
        <w:t xml:space="preserve"> </w:t>
      </w:r>
      <w:proofErr w:type="spellStart"/>
      <w:r>
        <w:t>krásné</w:t>
      </w:r>
      <w:proofErr w:type="spellEnd"/>
      <w:r>
        <w:t xml:space="preserve"> </w:t>
      </w:r>
      <w:proofErr w:type="spellStart"/>
      <w:r>
        <w:t>chvíle</w:t>
      </w:r>
      <w:proofErr w:type="spellEnd"/>
      <w:r>
        <w:t xml:space="preserve"> s </w:t>
      </w:r>
      <w:proofErr w:type="spellStart"/>
      <w:r>
        <w:t>ostatními</w:t>
      </w:r>
      <w:proofErr w:type="spellEnd"/>
      <w:proofErr w:type="gramStart"/>
      <w:r>
        <w:t>.“</w:t>
      </w:r>
      <w:proofErr w:type="gramEnd"/>
      <w:r>
        <w:br/>
        <w:t xml:space="preserve">→ </w:t>
      </w:r>
      <w:proofErr w:type="spellStart"/>
      <w:proofErr w:type="gramStart"/>
      <w:r>
        <w:t>např</w:t>
      </w:r>
      <w:proofErr w:type="spellEnd"/>
      <w:proofErr w:type="gramEnd"/>
      <w:r>
        <w:t xml:space="preserve">. </w:t>
      </w:r>
      <w:proofErr w:type="spellStart"/>
      <w:proofErr w:type="gramStart"/>
      <w:r>
        <w:t>reklamy</w:t>
      </w:r>
      <w:proofErr w:type="spellEnd"/>
      <w:proofErr w:type="gram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nápoje</w:t>
      </w:r>
      <w:proofErr w:type="spellEnd"/>
      <w:r>
        <w:t xml:space="preserve">, fast food, </w:t>
      </w:r>
      <w:proofErr w:type="spellStart"/>
      <w:r>
        <w:t>zábavu</w:t>
      </w:r>
      <w:proofErr w:type="spellEnd"/>
    </w:p>
    <w:p w14:paraId="00000004" w14:textId="77777777" w:rsidR="000810D4" w:rsidRDefault="000810D4"/>
    <w:p w14:paraId="00000005" w14:textId="77777777" w:rsidR="000810D4" w:rsidRDefault="000810D4"/>
    <w:p w14:paraId="00000006" w14:textId="77777777" w:rsidR="000810D4" w:rsidRDefault="00EB4B76">
      <w:proofErr w:type="spellStart"/>
      <w:r>
        <w:rPr>
          <w:b/>
          <w:sz w:val="24"/>
          <w:szCs w:val="24"/>
        </w:rPr>
        <w:t>Pocit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dokonalosti</w:t>
      </w:r>
      <w:proofErr w:type="spellEnd"/>
      <w:r>
        <w:rPr>
          <w:b/>
          <w:sz w:val="24"/>
          <w:szCs w:val="24"/>
        </w:rPr>
        <w:br/>
      </w:r>
      <w:r>
        <w:t>„</w:t>
      </w:r>
      <w:proofErr w:type="spellStart"/>
      <w:r>
        <w:t>Tahle</w:t>
      </w:r>
      <w:proofErr w:type="spellEnd"/>
      <w:r>
        <w:t xml:space="preserve"> </w:t>
      </w:r>
      <w:proofErr w:type="spellStart"/>
      <w:r>
        <w:t>věc</w:t>
      </w:r>
      <w:proofErr w:type="spellEnd"/>
      <w:r>
        <w:t xml:space="preserve"> </w:t>
      </w:r>
      <w:proofErr w:type="spellStart"/>
      <w:r>
        <w:t>tě</w:t>
      </w:r>
      <w:proofErr w:type="spellEnd"/>
      <w:r>
        <w:t xml:space="preserve"> </w:t>
      </w:r>
      <w:proofErr w:type="spellStart"/>
      <w:r>
        <w:t>udělá</w:t>
      </w:r>
      <w:proofErr w:type="spellEnd"/>
      <w:r>
        <w:t xml:space="preserve"> </w:t>
      </w:r>
      <w:proofErr w:type="spellStart"/>
      <w:r>
        <w:t>hezčí</w:t>
      </w:r>
      <w:proofErr w:type="spellEnd"/>
      <w:r>
        <w:t xml:space="preserve">, </w:t>
      </w:r>
      <w:proofErr w:type="spellStart"/>
      <w:r>
        <w:t>lepší</w:t>
      </w:r>
      <w:proofErr w:type="spellEnd"/>
      <w:r>
        <w:t xml:space="preserve">, </w:t>
      </w:r>
      <w:proofErr w:type="spellStart"/>
      <w:r>
        <w:t>sebevědomější</w:t>
      </w:r>
      <w:proofErr w:type="spellEnd"/>
      <w:proofErr w:type="gramStart"/>
      <w:r>
        <w:t>.“</w:t>
      </w:r>
      <w:proofErr w:type="gramEnd"/>
      <w:r>
        <w:br/>
      </w:r>
      <w:r>
        <w:t xml:space="preserve">→ </w:t>
      </w:r>
      <w:proofErr w:type="spellStart"/>
      <w:proofErr w:type="gramStart"/>
      <w:r>
        <w:t>kosmetika</w:t>
      </w:r>
      <w:proofErr w:type="spellEnd"/>
      <w:proofErr w:type="gramEnd"/>
      <w:r>
        <w:t xml:space="preserve">, </w:t>
      </w:r>
      <w:proofErr w:type="spellStart"/>
      <w:r>
        <w:t>oblečení</w:t>
      </w:r>
      <w:proofErr w:type="spellEnd"/>
      <w:r>
        <w:t>, fitness</w:t>
      </w:r>
    </w:p>
    <w:p w14:paraId="00000007" w14:textId="77777777" w:rsidR="000810D4" w:rsidRDefault="000810D4"/>
    <w:p w14:paraId="00000008" w14:textId="77777777" w:rsidR="000810D4" w:rsidRDefault="000810D4"/>
    <w:p w14:paraId="00000009" w14:textId="77777777" w:rsidR="000810D4" w:rsidRDefault="00EB4B76">
      <w:proofErr w:type="spellStart"/>
      <w:r>
        <w:rPr>
          <w:b/>
          <w:sz w:val="24"/>
          <w:szCs w:val="24"/>
        </w:rPr>
        <w:t>Strach</w:t>
      </w:r>
      <w:proofErr w:type="spellEnd"/>
      <w:r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>a</w:t>
      </w:r>
      <w:proofErr w:type="gram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ochrana</w:t>
      </w:r>
      <w:proofErr w:type="spellEnd"/>
      <w:r>
        <w:rPr>
          <w:b/>
          <w:sz w:val="24"/>
          <w:szCs w:val="24"/>
        </w:rPr>
        <w:br/>
      </w:r>
      <w:r>
        <w:t xml:space="preserve">„Co </w:t>
      </w:r>
      <w:proofErr w:type="spellStart"/>
      <w:r>
        <w:t>když</w:t>
      </w:r>
      <w:proofErr w:type="spellEnd"/>
      <w:r>
        <w:t xml:space="preserve"> se </w:t>
      </w:r>
      <w:proofErr w:type="spellStart"/>
      <w:r>
        <w:t>ti</w:t>
      </w:r>
      <w:proofErr w:type="spellEnd"/>
      <w:r>
        <w:t xml:space="preserve"> </w:t>
      </w:r>
      <w:proofErr w:type="spellStart"/>
      <w:r>
        <w:t>něco</w:t>
      </w:r>
      <w:proofErr w:type="spellEnd"/>
      <w:r>
        <w:t xml:space="preserve"> </w:t>
      </w:r>
      <w:proofErr w:type="spellStart"/>
      <w:r>
        <w:t>stane</w:t>
      </w:r>
      <w:proofErr w:type="spellEnd"/>
      <w:r>
        <w:t xml:space="preserve">? Co </w:t>
      </w:r>
      <w:proofErr w:type="spellStart"/>
      <w:r>
        <w:t>když</w:t>
      </w:r>
      <w:proofErr w:type="spellEnd"/>
      <w:r>
        <w:t xml:space="preserve"> </w:t>
      </w:r>
      <w:proofErr w:type="spellStart"/>
      <w:r>
        <w:t>nejsi</w:t>
      </w:r>
      <w:proofErr w:type="spellEnd"/>
      <w:r>
        <w:t xml:space="preserve"> dost </w:t>
      </w:r>
      <w:proofErr w:type="spellStart"/>
      <w:r>
        <w:t>chráněn</w:t>
      </w:r>
      <w:proofErr w:type="spellEnd"/>
      <w:r>
        <w:t>/a</w:t>
      </w:r>
      <w:proofErr w:type="gramStart"/>
      <w:r>
        <w:t>?“</w:t>
      </w:r>
      <w:proofErr w:type="gramEnd"/>
      <w:r>
        <w:br/>
        <w:t xml:space="preserve">→ </w:t>
      </w:r>
      <w:proofErr w:type="spellStart"/>
      <w:proofErr w:type="gramStart"/>
      <w:r>
        <w:t>pojištění</w:t>
      </w:r>
      <w:proofErr w:type="spellEnd"/>
      <w:proofErr w:type="gramEnd"/>
      <w:r>
        <w:t xml:space="preserve">, </w:t>
      </w:r>
      <w:proofErr w:type="spellStart"/>
      <w:r>
        <w:t>léky</w:t>
      </w:r>
      <w:proofErr w:type="spellEnd"/>
      <w:r>
        <w:t xml:space="preserve">, </w:t>
      </w:r>
      <w:proofErr w:type="spellStart"/>
      <w:r>
        <w:t>bezpečnostní</w:t>
      </w:r>
      <w:proofErr w:type="spellEnd"/>
      <w:r>
        <w:t xml:space="preserve"> </w:t>
      </w:r>
      <w:proofErr w:type="spellStart"/>
      <w:r>
        <w:t>produkty</w:t>
      </w:r>
      <w:proofErr w:type="spellEnd"/>
    </w:p>
    <w:p w14:paraId="0000000A" w14:textId="77777777" w:rsidR="000810D4" w:rsidRDefault="000810D4">
      <w:pPr>
        <w:rPr>
          <w:b/>
          <w:sz w:val="24"/>
          <w:szCs w:val="24"/>
        </w:rPr>
      </w:pPr>
    </w:p>
    <w:p w14:paraId="0000000B" w14:textId="77777777" w:rsidR="000810D4" w:rsidRDefault="000810D4">
      <w:pPr>
        <w:rPr>
          <w:b/>
          <w:sz w:val="24"/>
          <w:szCs w:val="24"/>
        </w:rPr>
      </w:pPr>
    </w:p>
    <w:p w14:paraId="0000000C" w14:textId="5A2C6458" w:rsidR="000810D4" w:rsidRDefault="00EB4B76">
      <w:proofErr w:type="spellStart"/>
      <w:r>
        <w:rPr>
          <w:b/>
          <w:sz w:val="24"/>
          <w:szCs w:val="24"/>
        </w:rPr>
        <w:t>Strach</w:t>
      </w:r>
      <w:proofErr w:type="spellEnd"/>
      <w:r>
        <w:rPr>
          <w:b/>
          <w:sz w:val="24"/>
          <w:szCs w:val="24"/>
        </w:rPr>
        <w:t xml:space="preserve"> z </w:t>
      </w:r>
      <w:proofErr w:type="spellStart"/>
      <w:r>
        <w:rPr>
          <w:b/>
          <w:sz w:val="24"/>
          <w:szCs w:val="24"/>
        </w:rPr>
        <w:t>vynechání</w:t>
      </w:r>
      <w:proofErr w:type="spellEnd"/>
      <w:r>
        <w:rPr>
          <w:b/>
          <w:sz w:val="24"/>
          <w:szCs w:val="24"/>
        </w:rPr>
        <w:t xml:space="preserve"> (FOMO </w:t>
      </w:r>
      <w:r w:rsidRPr="00EB4B76">
        <w:rPr>
          <w:b/>
          <w:sz w:val="24"/>
          <w:szCs w:val="24"/>
          <w:highlight w:val="yellow"/>
        </w:rPr>
        <w:t>–</w:t>
      </w:r>
      <w:r>
        <w:rPr>
          <w:b/>
          <w:sz w:val="24"/>
          <w:szCs w:val="24"/>
        </w:rPr>
        <w:t xml:space="preserve"> fear of missing out</w:t>
      </w:r>
      <w:proofErr w:type="gramStart"/>
      <w:r>
        <w:rPr>
          <w:b/>
          <w:sz w:val="24"/>
          <w:szCs w:val="24"/>
        </w:rPr>
        <w:t>)</w:t>
      </w:r>
      <w:proofErr w:type="gramEnd"/>
      <w:r>
        <w:rPr>
          <w:b/>
          <w:sz w:val="24"/>
          <w:szCs w:val="24"/>
        </w:rPr>
        <w:br/>
      </w:r>
      <w:r>
        <w:t>„</w:t>
      </w:r>
      <w:proofErr w:type="spellStart"/>
      <w:r>
        <w:t>Kup</w:t>
      </w:r>
      <w:proofErr w:type="spellEnd"/>
      <w:r>
        <w:t xml:space="preserve"> </w:t>
      </w:r>
      <w:proofErr w:type="spellStart"/>
      <w:r>
        <w:t>teď</w:t>
      </w:r>
      <w:proofErr w:type="spellEnd"/>
      <w:r>
        <w:t xml:space="preserve">. </w:t>
      </w:r>
      <w:proofErr w:type="spellStart"/>
      <w:r>
        <w:t>Poslední</w:t>
      </w:r>
      <w:proofErr w:type="spellEnd"/>
      <w:r>
        <w:t xml:space="preserve"> </w:t>
      </w:r>
      <w:proofErr w:type="spellStart"/>
      <w:r>
        <w:t>kusy</w:t>
      </w:r>
      <w:proofErr w:type="spellEnd"/>
      <w:r>
        <w:t xml:space="preserve">! </w:t>
      </w:r>
      <w:proofErr w:type="spellStart"/>
      <w:r>
        <w:t>Jinak</w:t>
      </w:r>
      <w:proofErr w:type="spellEnd"/>
      <w:r>
        <w:t xml:space="preserve"> to </w:t>
      </w:r>
      <w:proofErr w:type="spellStart"/>
      <w:r>
        <w:t>propásneš</w:t>
      </w:r>
      <w:proofErr w:type="spellEnd"/>
      <w:proofErr w:type="gramStart"/>
      <w:r>
        <w:t>.“</w:t>
      </w:r>
      <w:proofErr w:type="gramEnd"/>
      <w:r>
        <w:br/>
        <w:t>→ e-</w:t>
      </w:r>
      <w:proofErr w:type="spellStart"/>
      <w:r>
        <w:t>shopy</w:t>
      </w:r>
      <w:proofErr w:type="spellEnd"/>
      <w:r>
        <w:t xml:space="preserve">, </w:t>
      </w:r>
      <w:proofErr w:type="spellStart"/>
      <w:r>
        <w:t>limitované</w:t>
      </w:r>
      <w:proofErr w:type="spellEnd"/>
      <w:r>
        <w:t xml:space="preserve"> </w:t>
      </w:r>
      <w:proofErr w:type="spellStart"/>
      <w:r>
        <w:t>edice</w:t>
      </w:r>
      <w:proofErr w:type="spellEnd"/>
      <w:r>
        <w:t xml:space="preserve">, </w:t>
      </w:r>
      <w:proofErr w:type="spellStart"/>
      <w:r>
        <w:t>výprodeje</w:t>
      </w:r>
      <w:proofErr w:type="spellEnd"/>
    </w:p>
    <w:p w14:paraId="0000000D" w14:textId="77777777" w:rsidR="000810D4" w:rsidRDefault="000810D4"/>
    <w:p w14:paraId="0000000E" w14:textId="77777777" w:rsidR="000810D4" w:rsidRDefault="000810D4">
      <w:pPr>
        <w:rPr>
          <w:b/>
          <w:sz w:val="24"/>
          <w:szCs w:val="24"/>
        </w:rPr>
      </w:pPr>
    </w:p>
    <w:p w14:paraId="0000000F" w14:textId="77777777" w:rsidR="000810D4" w:rsidRDefault="000810D4">
      <w:pPr>
        <w:rPr>
          <w:b/>
          <w:sz w:val="24"/>
          <w:szCs w:val="24"/>
        </w:rPr>
      </w:pPr>
    </w:p>
    <w:p w14:paraId="00000010" w14:textId="77777777" w:rsidR="000810D4" w:rsidRDefault="000810D4">
      <w:pPr>
        <w:rPr>
          <w:b/>
          <w:sz w:val="24"/>
          <w:szCs w:val="24"/>
        </w:rPr>
      </w:pPr>
    </w:p>
    <w:p w14:paraId="00000011" w14:textId="77777777" w:rsidR="000810D4" w:rsidRDefault="000810D4">
      <w:pPr>
        <w:rPr>
          <w:b/>
          <w:sz w:val="24"/>
          <w:szCs w:val="24"/>
        </w:rPr>
      </w:pPr>
    </w:p>
    <w:p w14:paraId="00000012" w14:textId="77777777" w:rsidR="000810D4" w:rsidRDefault="000810D4">
      <w:pPr>
        <w:rPr>
          <w:b/>
          <w:sz w:val="24"/>
          <w:szCs w:val="24"/>
        </w:rPr>
      </w:pPr>
    </w:p>
    <w:p w14:paraId="00000013" w14:textId="77777777" w:rsidR="000810D4" w:rsidRDefault="000810D4">
      <w:pPr>
        <w:rPr>
          <w:b/>
          <w:sz w:val="24"/>
          <w:szCs w:val="24"/>
        </w:rPr>
      </w:pPr>
    </w:p>
    <w:p w14:paraId="00000014" w14:textId="77777777" w:rsidR="000810D4" w:rsidRDefault="000810D4">
      <w:pPr>
        <w:rPr>
          <w:b/>
          <w:sz w:val="24"/>
          <w:szCs w:val="24"/>
        </w:rPr>
      </w:pPr>
    </w:p>
    <w:p w14:paraId="00000015" w14:textId="77777777" w:rsidR="000810D4" w:rsidRDefault="00EB4B76">
      <w:proofErr w:type="spellStart"/>
      <w:r>
        <w:rPr>
          <w:b/>
          <w:sz w:val="24"/>
          <w:szCs w:val="24"/>
        </w:rPr>
        <w:t>Výjimečnost</w:t>
      </w:r>
      <w:proofErr w:type="spellEnd"/>
      <w:r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>a</w:t>
      </w:r>
      <w:proofErr w:type="gram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exkluzivita</w:t>
      </w:r>
      <w:proofErr w:type="spellEnd"/>
      <w:r>
        <w:rPr>
          <w:b/>
          <w:sz w:val="24"/>
          <w:szCs w:val="24"/>
        </w:rPr>
        <w:br/>
      </w:r>
      <w:r>
        <w:t>„</w:t>
      </w:r>
      <w:proofErr w:type="spellStart"/>
      <w:r>
        <w:t>Tohle</w:t>
      </w:r>
      <w:proofErr w:type="spellEnd"/>
      <w:r>
        <w:t xml:space="preserve"> je </w:t>
      </w:r>
      <w:proofErr w:type="spellStart"/>
      <w:r>
        <w:t>jen</w:t>
      </w:r>
      <w:proofErr w:type="spellEnd"/>
      <w:r>
        <w:t xml:space="preserve"> pro </w:t>
      </w:r>
      <w:proofErr w:type="spellStart"/>
      <w:r>
        <w:t>vyvolené</w:t>
      </w:r>
      <w:proofErr w:type="spellEnd"/>
      <w:r>
        <w:t xml:space="preserve">. </w:t>
      </w:r>
      <w:proofErr w:type="spellStart"/>
      <w:r>
        <w:t>Buď</w:t>
      </w:r>
      <w:proofErr w:type="spellEnd"/>
      <w:r>
        <w:t xml:space="preserve"> </w:t>
      </w:r>
      <w:proofErr w:type="spellStart"/>
      <w:r>
        <w:t>jiný</w:t>
      </w:r>
      <w:proofErr w:type="spellEnd"/>
      <w:r>
        <w:t>/á</w:t>
      </w:r>
      <w:proofErr w:type="gramStart"/>
      <w:r>
        <w:t>.“</w:t>
      </w:r>
      <w:proofErr w:type="gramEnd"/>
      <w:r>
        <w:br/>
        <w:t xml:space="preserve">→ </w:t>
      </w:r>
      <w:proofErr w:type="spellStart"/>
      <w:proofErr w:type="gramStart"/>
      <w:r>
        <w:t>luxusní</w:t>
      </w:r>
      <w:proofErr w:type="spellEnd"/>
      <w:proofErr w:type="gramEnd"/>
      <w:r>
        <w:t xml:space="preserve"> </w:t>
      </w:r>
      <w:proofErr w:type="spellStart"/>
      <w:r>
        <w:t>značky</w:t>
      </w:r>
      <w:proofErr w:type="spellEnd"/>
      <w:r>
        <w:t xml:space="preserve">, </w:t>
      </w:r>
      <w:proofErr w:type="spellStart"/>
      <w:r>
        <w:t>technologie</w:t>
      </w:r>
      <w:proofErr w:type="spellEnd"/>
      <w:r>
        <w:t xml:space="preserve">, </w:t>
      </w:r>
      <w:proofErr w:type="spellStart"/>
      <w:r>
        <w:t>auta</w:t>
      </w:r>
      <w:proofErr w:type="spellEnd"/>
    </w:p>
    <w:p w14:paraId="00000016" w14:textId="77777777" w:rsidR="000810D4" w:rsidRDefault="000810D4"/>
    <w:p w14:paraId="00000017" w14:textId="77777777" w:rsidR="000810D4" w:rsidRDefault="000810D4">
      <w:pPr>
        <w:rPr>
          <w:b/>
          <w:sz w:val="24"/>
          <w:szCs w:val="24"/>
        </w:rPr>
      </w:pPr>
    </w:p>
    <w:p w14:paraId="00000018" w14:textId="77777777" w:rsidR="000810D4" w:rsidRDefault="000810D4">
      <w:pPr>
        <w:rPr>
          <w:b/>
          <w:sz w:val="24"/>
          <w:szCs w:val="24"/>
        </w:rPr>
      </w:pPr>
    </w:p>
    <w:p w14:paraId="00000019" w14:textId="6BCDACD7" w:rsidR="000810D4" w:rsidRDefault="00EB4B76">
      <w:proofErr w:type="spellStart"/>
      <w:r>
        <w:rPr>
          <w:b/>
          <w:sz w:val="24"/>
          <w:szCs w:val="24"/>
        </w:rPr>
        <w:t>Naděje</w:t>
      </w:r>
      <w:proofErr w:type="spellEnd"/>
      <w:r>
        <w:rPr>
          <w:b/>
          <w:sz w:val="24"/>
          <w:szCs w:val="24"/>
        </w:rPr>
        <w:t xml:space="preserve"> a </w:t>
      </w:r>
      <w:proofErr w:type="spellStart"/>
      <w:r>
        <w:rPr>
          <w:b/>
          <w:sz w:val="24"/>
          <w:szCs w:val="24"/>
        </w:rPr>
        <w:t>změna</w:t>
      </w:r>
      <w:proofErr w:type="spellEnd"/>
      <w:r>
        <w:rPr>
          <w:b/>
          <w:sz w:val="24"/>
          <w:szCs w:val="24"/>
        </w:rPr>
        <w:br/>
      </w:r>
      <w:r>
        <w:t>„</w:t>
      </w:r>
      <w:proofErr w:type="spellStart"/>
      <w:r>
        <w:t>Tvůj</w:t>
      </w:r>
      <w:proofErr w:type="spellEnd"/>
      <w:r>
        <w:t xml:space="preserve"> </w:t>
      </w:r>
      <w:proofErr w:type="spellStart"/>
      <w:r>
        <w:t>život</w:t>
      </w:r>
      <w:proofErr w:type="spellEnd"/>
      <w:r>
        <w:t xml:space="preserve"> se </w:t>
      </w:r>
      <w:proofErr w:type="spellStart"/>
      <w:r>
        <w:t>může</w:t>
      </w:r>
      <w:proofErr w:type="spellEnd"/>
      <w:r>
        <w:t xml:space="preserve"> </w:t>
      </w:r>
      <w:proofErr w:type="spellStart"/>
      <w:r>
        <w:t>změnit</w:t>
      </w:r>
      <w:proofErr w:type="spellEnd"/>
      <w:r>
        <w:t xml:space="preserve">. </w:t>
      </w:r>
      <w:proofErr w:type="spellStart"/>
      <w:r>
        <w:t>Stačí</w:t>
      </w:r>
      <w:proofErr w:type="spellEnd"/>
      <w:r>
        <w:t xml:space="preserve"> </w:t>
      </w:r>
      <w:r w:rsidRPr="00EB4B76">
        <w:rPr>
          <w:highlight w:val="yellow"/>
        </w:rPr>
        <w:t>to</w:t>
      </w:r>
      <w:r>
        <w:t xml:space="preserve"> </w:t>
      </w:r>
      <w:proofErr w:type="spellStart"/>
      <w:r>
        <w:t>jen</w:t>
      </w:r>
      <w:proofErr w:type="spellEnd"/>
      <w:r>
        <w:t xml:space="preserve"> </w:t>
      </w:r>
      <w:proofErr w:type="spellStart"/>
      <w:r>
        <w:t>zkusit</w:t>
      </w:r>
      <w:proofErr w:type="spellEnd"/>
      <w:proofErr w:type="gramStart"/>
      <w:r>
        <w:t>.“</w:t>
      </w:r>
      <w:proofErr w:type="gramEnd"/>
      <w:r>
        <w:br/>
        <w:t xml:space="preserve">→ </w:t>
      </w:r>
      <w:proofErr w:type="spellStart"/>
      <w:proofErr w:type="gramStart"/>
      <w:r>
        <w:t>diety</w:t>
      </w:r>
      <w:proofErr w:type="spellEnd"/>
      <w:proofErr w:type="gramEnd"/>
      <w:r>
        <w:t xml:space="preserve">, </w:t>
      </w:r>
      <w:proofErr w:type="spellStart"/>
      <w:r>
        <w:t>koučinky</w:t>
      </w:r>
      <w:proofErr w:type="spellEnd"/>
      <w:r>
        <w:t xml:space="preserve">, </w:t>
      </w:r>
      <w:proofErr w:type="spellStart"/>
      <w:r>
        <w:t>kurzy</w:t>
      </w:r>
      <w:proofErr w:type="spellEnd"/>
      <w:r>
        <w:t xml:space="preserve">, </w:t>
      </w:r>
      <w:proofErr w:type="spellStart"/>
      <w:r>
        <w:t>přípravky</w:t>
      </w:r>
      <w:proofErr w:type="spellEnd"/>
    </w:p>
    <w:p w14:paraId="0000001A" w14:textId="77777777" w:rsidR="000810D4" w:rsidRDefault="000810D4"/>
    <w:p w14:paraId="0000001B" w14:textId="77777777" w:rsidR="000810D4" w:rsidRDefault="000810D4"/>
    <w:p w14:paraId="0000001C" w14:textId="36282135" w:rsidR="000810D4" w:rsidRDefault="00EB4B76">
      <w:proofErr w:type="spellStart"/>
      <w:r>
        <w:rPr>
          <w:b/>
          <w:sz w:val="24"/>
          <w:szCs w:val="24"/>
        </w:rPr>
        <w:t>Vzrušení</w:t>
      </w:r>
      <w:proofErr w:type="spellEnd"/>
      <w:r>
        <w:rPr>
          <w:b/>
          <w:sz w:val="24"/>
          <w:szCs w:val="24"/>
        </w:rPr>
        <w:t xml:space="preserve"> a </w:t>
      </w:r>
      <w:proofErr w:type="spellStart"/>
      <w:r>
        <w:rPr>
          <w:b/>
          <w:sz w:val="24"/>
          <w:szCs w:val="24"/>
        </w:rPr>
        <w:t>záž</w:t>
      </w:r>
      <w:r>
        <w:rPr>
          <w:b/>
          <w:sz w:val="24"/>
          <w:szCs w:val="24"/>
        </w:rPr>
        <w:t>itek</w:t>
      </w:r>
      <w:proofErr w:type="spellEnd"/>
      <w:r>
        <w:rPr>
          <w:b/>
          <w:sz w:val="24"/>
          <w:szCs w:val="24"/>
        </w:rPr>
        <w:br/>
      </w:r>
      <w:r>
        <w:t>„</w:t>
      </w:r>
      <w:proofErr w:type="spellStart"/>
      <w:r>
        <w:t>Užij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to! </w:t>
      </w:r>
      <w:proofErr w:type="spellStart"/>
      <w:r w:rsidRPr="00EB4B76">
        <w:rPr>
          <w:highlight w:val="yellow"/>
        </w:rPr>
        <w:t>Zažij</w:t>
      </w:r>
      <w:proofErr w:type="spellEnd"/>
      <w:r w:rsidRPr="00EB4B76">
        <w:rPr>
          <w:highlight w:val="yellow"/>
        </w:rPr>
        <w:t xml:space="preserve"> </w:t>
      </w:r>
      <w:proofErr w:type="spellStart"/>
      <w:r w:rsidRPr="00EB4B76">
        <w:rPr>
          <w:highlight w:val="yellow"/>
        </w:rPr>
        <w:t>d</w:t>
      </w:r>
      <w:r w:rsidRPr="00EB4B76">
        <w:rPr>
          <w:highlight w:val="yellow"/>
        </w:rPr>
        <w:t>obrodružství</w:t>
      </w:r>
      <w:proofErr w:type="spellEnd"/>
      <w:r>
        <w:t xml:space="preserve">, adrenalin, </w:t>
      </w:r>
      <w:proofErr w:type="spellStart"/>
      <w:r>
        <w:t>rychlost</w:t>
      </w:r>
      <w:proofErr w:type="spellEnd"/>
      <w:proofErr w:type="gramStart"/>
      <w:r>
        <w:t>.“</w:t>
      </w:r>
      <w:proofErr w:type="gramEnd"/>
      <w:r>
        <w:br/>
        <w:t xml:space="preserve">→ </w:t>
      </w:r>
      <w:proofErr w:type="gramStart"/>
      <w:r>
        <w:t>sport</w:t>
      </w:r>
      <w:proofErr w:type="gramEnd"/>
      <w:r>
        <w:t xml:space="preserve">, </w:t>
      </w:r>
      <w:proofErr w:type="spellStart"/>
      <w:r>
        <w:t>auta</w:t>
      </w:r>
      <w:proofErr w:type="spellEnd"/>
      <w:r>
        <w:t xml:space="preserve">, </w:t>
      </w:r>
      <w:proofErr w:type="spellStart"/>
      <w:r>
        <w:t>elektronika</w:t>
      </w:r>
      <w:proofErr w:type="spellEnd"/>
      <w:r>
        <w:t xml:space="preserve">, </w:t>
      </w:r>
      <w:proofErr w:type="spellStart"/>
      <w:r>
        <w:t>energetické</w:t>
      </w:r>
      <w:proofErr w:type="spellEnd"/>
      <w:r>
        <w:t xml:space="preserve"> </w:t>
      </w:r>
      <w:proofErr w:type="spellStart"/>
      <w:r>
        <w:t>nápoje</w:t>
      </w:r>
      <w:proofErr w:type="spellEnd"/>
    </w:p>
    <w:p w14:paraId="0000001D" w14:textId="77777777" w:rsidR="000810D4" w:rsidRDefault="000810D4"/>
    <w:p w14:paraId="0000001E" w14:textId="74127927" w:rsidR="000810D4" w:rsidRDefault="00EB4B76">
      <w:pPr>
        <w:rPr>
          <w:rFonts w:ascii="Arial" w:eastAsia="Arial" w:hAnsi="Arial" w:cs="Arial"/>
          <w:sz w:val="42"/>
          <w:szCs w:val="42"/>
          <w:highlight w:val="white"/>
        </w:rPr>
      </w:pPr>
      <w:proofErr w:type="spellStart"/>
      <w:r>
        <w:rPr>
          <w:b/>
          <w:sz w:val="24"/>
          <w:szCs w:val="24"/>
        </w:rPr>
        <w:t>Sounáležitost</w:t>
      </w:r>
      <w:proofErr w:type="spellEnd"/>
      <w:r>
        <w:rPr>
          <w:b/>
          <w:sz w:val="24"/>
          <w:szCs w:val="24"/>
        </w:rPr>
        <w:t xml:space="preserve">, </w:t>
      </w:r>
      <w:proofErr w:type="spellStart"/>
      <w:r>
        <w:rPr>
          <w:b/>
          <w:sz w:val="24"/>
          <w:szCs w:val="24"/>
        </w:rPr>
        <w:t>identita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proofErr w:type="gramStart"/>
      <w:r>
        <w:rPr>
          <w:b/>
          <w:sz w:val="24"/>
          <w:szCs w:val="24"/>
        </w:rPr>
        <w:t>a</w:t>
      </w:r>
      <w:proofErr w:type="spellEnd"/>
      <w:proofErr w:type="gramEnd"/>
      <w:r>
        <w:rPr>
          <w:b/>
          <w:sz w:val="24"/>
          <w:szCs w:val="24"/>
        </w:rPr>
        <w:t xml:space="preserve"> image </w:t>
      </w:r>
      <w:r>
        <w:t>„</w:t>
      </w:r>
      <w:proofErr w:type="spellStart"/>
      <w:r>
        <w:t>Takto</w:t>
      </w:r>
      <w:proofErr w:type="spellEnd"/>
      <w:r>
        <w:t xml:space="preserve"> </w:t>
      </w:r>
      <w:proofErr w:type="spellStart"/>
      <w:r>
        <w:t>tě</w:t>
      </w:r>
      <w:proofErr w:type="spellEnd"/>
      <w:r>
        <w:t xml:space="preserve"> </w:t>
      </w:r>
      <w:proofErr w:type="spellStart"/>
      <w:r>
        <w:t>budou</w:t>
      </w:r>
      <w:proofErr w:type="spellEnd"/>
      <w:r>
        <w:t xml:space="preserve"> </w:t>
      </w:r>
      <w:proofErr w:type="spellStart"/>
      <w:r>
        <w:t>vnímat</w:t>
      </w:r>
      <w:proofErr w:type="spellEnd"/>
      <w:r>
        <w:t xml:space="preserve"> </w:t>
      </w:r>
      <w:proofErr w:type="spellStart"/>
      <w:r>
        <w:t>ostatní</w:t>
      </w:r>
      <w:proofErr w:type="spellEnd"/>
      <w:r>
        <w:t xml:space="preserve">. </w:t>
      </w:r>
      <w:proofErr w:type="spellStart"/>
      <w:r>
        <w:t>Takhle</w:t>
      </w:r>
      <w:proofErr w:type="spellEnd"/>
      <w:r>
        <w:t xml:space="preserve"> </w:t>
      </w:r>
      <w:proofErr w:type="spellStart"/>
      <w:r>
        <w:t>chceš</w:t>
      </w:r>
      <w:proofErr w:type="spellEnd"/>
      <w:r>
        <w:t xml:space="preserve"> </w:t>
      </w:r>
      <w:proofErr w:type="spellStart"/>
      <w:r>
        <w:t>působit</w:t>
      </w:r>
      <w:proofErr w:type="spellEnd"/>
      <w:r>
        <w:t xml:space="preserve">. </w:t>
      </w:r>
      <w:proofErr w:type="spellStart"/>
      <w:r>
        <w:t>Jako</w:t>
      </w:r>
      <w:proofErr w:type="spellEnd"/>
      <w:r>
        <w:t xml:space="preserve"> </w:t>
      </w:r>
      <w:proofErr w:type="spellStart"/>
      <w:r>
        <w:t>ti</w:t>
      </w:r>
      <w:proofErr w:type="spellEnd"/>
      <w:r>
        <w:t xml:space="preserve">, co </w:t>
      </w:r>
      <w:proofErr w:type="spellStart"/>
      <w:r>
        <w:t>jsou</w:t>
      </w:r>
      <w:proofErr w:type="spellEnd"/>
      <w:r>
        <w:t xml:space="preserve"> </w:t>
      </w:r>
      <w:proofErr w:type="spellStart"/>
      <w:r>
        <w:t>nevšední</w:t>
      </w:r>
      <w:proofErr w:type="spellEnd"/>
      <w:r>
        <w:t>/</w:t>
      </w:r>
      <w:proofErr w:type="spellStart"/>
      <w:r>
        <w:t>elegantní</w:t>
      </w:r>
      <w:proofErr w:type="spellEnd"/>
      <w:r>
        <w:t>/</w:t>
      </w:r>
      <w:proofErr w:type="spellStart"/>
      <w:r>
        <w:t>zábavní</w:t>
      </w:r>
      <w:proofErr w:type="spellEnd"/>
      <w:r>
        <w:t xml:space="preserve">/v </w:t>
      </w:r>
      <w:proofErr w:type="spellStart"/>
      <w:proofErr w:type="gramStart"/>
      <w:r>
        <w:t>pohodě</w:t>
      </w:r>
      <w:proofErr w:type="spellEnd"/>
      <w:r w:rsidRPr="00EB4B76">
        <w:rPr>
          <w:highlight w:val="yellow"/>
        </w:rPr>
        <w:t xml:space="preserve">, </w:t>
      </w:r>
      <w:r w:rsidRPr="00EB4B76">
        <w:rPr>
          <w:highlight w:val="yellow"/>
        </w:rPr>
        <w:t>...“</w:t>
      </w:r>
      <w:bookmarkStart w:id="0" w:name="_GoBack"/>
      <w:bookmarkEnd w:id="0"/>
      <w:proofErr w:type="gramEnd"/>
      <w:r>
        <w:br/>
      </w:r>
      <w:r>
        <w:t xml:space="preserve">→ </w:t>
      </w:r>
      <w:proofErr w:type="spellStart"/>
      <w:r>
        <w:t>móda</w:t>
      </w:r>
      <w:proofErr w:type="spellEnd"/>
      <w:r>
        <w:t xml:space="preserve">, </w:t>
      </w:r>
      <w:proofErr w:type="spellStart"/>
      <w:r>
        <w:t>značky</w:t>
      </w:r>
      <w:proofErr w:type="spellEnd"/>
      <w:r>
        <w:t xml:space="preserve">, </w:t>
      </w:r>
      <w:proofErr w:type="spellStart"/>
      <w:r>
        <w:t>sociální</w:t>
      </w:r>
      <w:proofErr w:type="spellEnd"/>
      <w:r>
        <w:t xml:space="preserve"> </w:t>
      </w:r>
      <w:proofErr w:type="spellStart"/>
      <w:r>
        <w:t>sítě</w:t>
      </w:r>
      <w:proofErr w:type="spellEnd"/>
    </w:p>
    <w:sectPr w:rsidR="000810D4">
      <w:pgSz w:w="12240" w:h="15840"/>
      <w:pgMar w:top="1440" w:right="1800" w:bottom="1440" w:left="1800" w:header="720" w:footer="720" w:gutter="0"/>
      <w:pgNumType w:start="1"/>
      <w:cols w:num="2" w:space="708" w:equalWidth="0">
        <w:col w:w="3960" w:space="720"/>
        <w:col w:w="3960" w:space="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332761"/>
    <w:multiLevelType w:val="multilevel"/>
    <w:tmpl w:val="CBB44B0E"/>
    <w:lvl w:ilvl="0">
      <w:start w:val="1"/>
      <w:numFmt w:val="decimal"/>
      <w:pStyle w:val="Seznamsodrkami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0D4"/>
    <w:rsid w:val="000810D4"/>
    <w:rsid w:val="00EB4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D6ADA9"/>
  <w15:docId w15:val="{170F8FAE-D1F0-48E0-B575-6527E1B1E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Cambria"/>
        <w:sz w:val="22"/>
        <w:szCs w:val="22"/>
        <w:lang w:val="en-US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C693F"/>
  </w:style>
  <w:style w:type="paragraph" w:styleId="Nadpis1">
    <w:name w:val="heading 1"/>
    <w:basedOn w:val="Normln"/>
    <w:next w:val="Normln"/>
    <w:link w:val="Nadpis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link w:val="Nzev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618BF"/>
  </w:style>
  <w:style w:type="paragraph" w:styleId="Zpat">
    <w:name w:val="footer"/>
    <w:basedOn w:val="Normln"/>
    <w:link w:val="Zpa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618BF"/>
  </w:style>
  <w:style w:type="paragraph" w:styleId="Bezmezer">
    <w:name w:val="No Spacing"/>
    <w:uiPriority w:val="1"/>
    <w:qFormat/>
    <w:rsid w:val="00FC693F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zevChar">
    <w:name w:val="Název Char"/>
    <w:basedOn w:val="Standardnpsmoodstavce"/>
    <w:link w:val="Nzev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rPr>
      <w:rFonts w:ascii="Calibri" w:eastAsia="Calibri" w:hAnsi="Calibri" w:cs="Calibri"/>
      <w:i/>
      <w:color w:val="4F81BD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FC693F"/>
    <w:pPr>
      <w:ind w:left="720"/>
      <w:contextualSpacing/>
    </w:pPr>
  </w:style>
  <w:style w:type="paragraph" w:styleId="Zkladntext">
    <w:name w:val="Body Text"/>
    <w:basedOn w:val="Normln"/>
    <w:link w:val="ZkladntextChar"/>
    <w:uiPriority w:val="99"/>
    <w:unhideWhenUsed/>
    <w:rsid w:val="00AA1D8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AA1D8D"/>
  </w:style>
  <w:style w:type="paragraph" w:styleId="Zkladntext2">
    <w:name w:val="Body Text 2"/>
    <w:basedOn w:val="Normln"/>
    <w:link w:val="Zkladntext2Char"/>
    <w:uiPriority w:val="99"/>
    <w:unhideWhenUsed/>
    <w:rsid w:val="00AA1D8D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AA1D8D"/>
  </w:style>
  <w:style w:type="paragraph" w:styleId="Zkladntext3">
    <w:name w:val="Body Text 3"/>
    <w:basedOn w:val="Normln"/>
    <w:link w:val="Zkladn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rsid w:val="00AA1D8D"/>
    <w:rPr>
      <w:sz w:val="16"/>
      <w:szCs w:val="16"/>
    </w:rPr>
  </w:style>
  <w:style w:type="paragraph" w:styleId="Seznam">
    <w:name w:val="List"/>
    <w:basedOn w:val="Normln"/>
    <w:uiPriority w:val="99"/>
    <w:unhideWhenUsed/>
    <w:rsid w:val="00AA1D8D"/>
    <w:pPr>
      <w:ind w:left="360" w:hanging="360"/>
      <w:contextualSpacing/>
    </w:pPr>
  </w:style>
  <w:style w:type="paragraph" w:styleId="Seznam2">
    <w:name w:val="List 2"/>
    <w:basedOn w:val="Normln"/>
    <w:uiPriority w:val="99"/>
    <w:unhideWhenUsed/>
    <w:rsid w:val="00326F90"/>
    <w:pPr>
      <w:ind w:left="720" w:hanging="360"/>
      <w:contextualSpacing/>
    </w:pPr>
  </w:style>
  <w:style w:type="paragraph" w:styleId="Seznam3">
    <w:name w:val="List 3"/>
    <w:basedOn w:val="Normln"/>
    <w:uiPriority w:val="99"/>
    <w:unhideWhenUsed/>
    <w:rsid w:val="00326F90"/>
    <w:pPr>
      <w:ind w:left="1080" w:hanging="360"/>
      <w:contextualSpacing/>
    </w:pPr>
  </w:style>
  <w:style w:type="paragraph" w:styleId="Seznamsodrkami">
    <w:name w:val="List Bullet"/>
    <w:basedOn w:val="Normln"/>
    <w:uiPriority w:val="99"/>
    <w:unhideWhenUsed/>
    <w:rsid w:val="00326F90"/>
    <w:pPr>
      <w:numPr>
        <w:numId w:val="1"/>
      </w:numPr>
      <w:contextualSpacing/>
    </w:pPr>
  </w:style>
  <w:style w:type="paragraph" w:styleId="Seznamsodrkami2">
    <w:name w:val="List Bullet 2"/>
    <w:basedOn w:val="Normln"/>
    <w:uiPriority w:val="99"/>
    <w:unhideWhenUsed/>
    <w:rsid w:val="00326F90"/>
    <w:pPr>
      <w:tabs>
        <w:tab w:val="num" w:pos="720"/>
      </w:tabs>
      <w:ind w:left="720" w:hanging="720"/>
      <w:contextualSpacing/>
    </w:pPr>
  </w:style>
  <w:style w:type="paragraph" w:styleId="Seznamsodrkami3">
    <w:name w:val="List Bullet 3"/>
    <w:basedOn w:val="Normln"/>
    <w:uiPriority w:val="99"/>
    <w:unhideWhenUsed/>
    <w:rsid w:val="00326F90"/>
    <w:pPr>
      <w:tabs>
        <w:tab w:val="num" w:pos="720"/>
      </w:tabs>
      <w:ind w:left="720" w:hanging="720"/>
      <w:contextualSpacing/>
    </w:pPr>
  </w:style>
  <w:style w:type="paragraph" w:styleId="slovanseznam">
    <w:name w:val="List Number"/>
    <w:basedOn w:val="Normln"/>
    <w:uiPriority w:val="99"/>
    <w:unhideWhenUsed/>
    <w:rsid w:val="00326F90"/>
    <w:pPr>
      <w:tabs>
        <w:tab w:val="num" w:pos="720"/>
      </w:tabs>
      <w:ind w:left="720" w:hanging="720"/>
      <w:contextualSpacing/>
    </w:pPr>
  </w:style>
  <w:style w:type="paragraph" w:styleId="slovanseznam2">
    <w:name w:val="List Number 2"/>
    <w:basedOn w:val="Normln"/>
    <w:uiPriority w:val="99"/>
    <w:unhideWhenUsed/>
    <w:rsid w:val="0029639D"/>
    <w:pPr>
      <w:tabs>
        <w:tab w:val="num" w:pos="720"/>
      </w:tabs>
      <w:ind w:left="720" w:hanging="720"/>
      <w:contextualSpacing/>
    </w:pPr>
  </w:style>
  <w:style w:type="paragraph" w:styleId="slovanseznam3">
    <w:name w:val="List Number 3"/>
    <w:basedOn w:val="Normln"/>
    <w:uiPriority w:val="99"/>
    <w:unhideWhenUsed/>
    <w:rsid w:val="0029639D"/>
    <w:pPr>
      <w:tabs>
        <w:tab w:val="num" w:pos="720"/>
      </w:tabs>
      <w:ind w:left="720" w:hanging="720"/>
      <w:contextualSpacing/>
    </w:pPr>
  </w:style>
  <w:style w:type="paragraph" w:styleId="Pokraovnseznamu">
    <w:name w:val="List Continue"/>
    <w:basedOn w:val="Normln"/>
    <w:uiPriority w:val="99"/>
    <w:unhideWhenUsed/>
    <w:rsid w:val="0029639D"/>
    <w:pPr>
      <w:spacing w:after="120"/>
      <w:ind w:left="360"/>
      <w:contextualSpacing/>
    </w:pPr>
  </w:style>
  <w:style w:type="paragraph" w:styleId="Pokraovnseznamu2">
    <w:name w:val="List Continue 2"/>
    <w:basedOn w:val="Normln"/>
    <w:uiPriority w:val="99"/>
    <w:unhideWhenUsed/>
    <w:rsid w:val="0029639D"/>
    <w:pPr>
      <w:spacing w:after="120"/>
      <w:ind w:left="720"/>
      <w:contextualSpacing/>
    </w:pPr>
  </w:style>
  <w:style w:type="paragraph" w:styleId="Pokraovnseznamu3">
    <w:name w:val="List Continue 3"/>
    <w:basedOn w:val="Normln"/>
    <w:uiPriority w:val="99"/>
    <w:unhideWhenUsed/>
    <w:rsid w:val="0029639D"/>
    <w:pPr>
      <w:spacing w:after="120"/>
      <w:ind w:left="1080"/>
      <w:contextualSpacing/>
    </w:pPr>
  </w:style>
  <w:style w:type="paragraph" w:styleId="Textmakra">
    <w:name w:val="macro"/>
    <w:link w:val="Textmakra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makraChar">
    <w:name w:val="Text makra Char"/>
    <w:basedOn w:val="Standardnpsmoodstavce"/>
    <w:link w:val="Textmakra"/>
    <w:uiPriority w:val="99"/>
    <w:rsid w:val="0029639D"/>
    <w:rPr>
      <w:rFonts w:ascii="Courier" w:hAnsi="Courier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qFormat/>
    <w:rsid w:val="00FC693F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FC693F"/>
    <w:rPr>
      <w:i/>
      <w:iCs/>
      <w:color w:val="000000" w:themeColor="tex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iln">
    <w:name w:val="Strong"/>
    <w:basedOn w:val="Standardnpsmoodstavce"/>
    <w:uiPriority w:val="22"/>
    <w:qFormat/>
    <w:rsid w:val="00FC693F"/>
    <w:rPr>
      <w:b/>
      <w:bCs/>
    </w:rPr>
  </w:style>
  <w:style w:type="character" w:styleId="Zdraznn">
    <w:name w:val="Emphasis"/>
    <w:basedOn w:val="Standardnpsmoodstavce"/>
    <w:uiPriority w:val="20"/>
    <w:qFormat/>
    <w:rsid w:val="00FC693F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FC693F"/>
    <w:rPr>
      <w:b/>
      <w:bCs/>
      <w:i/>
      <w:iCs/>
      <w:color w:val="4F81BD" w:themeColor="accent1"/>
    </w:rPr>
  </w:style>
  <w:style w:type="character" w:styleId="Zdraznnjemn">
    <w:name w:val="Subtle Emphasis"/>
    <w:basedOn w:val="Standardnpsmoodstavce"/>
    <w:uiPriority w:val="19"/>
    <w:qFormat/>
    <w:rsid w:val="00FC693F"/>
    <w:rPr>
      <w:i/>
      <w:iCs/>
      <w:color w:val="808080" w:themeColor="text1" w:themeTint="7F"/>
    </w:rPr>
  </w:style>
  <w:style w:type="character" w:styleId="Zdraznnintenzivn">
    <w:name w:val="Intense Emphasis"/>
    <w:basedOn w:val="Standardnpsmoodstavce"/>
    <w:uiPriority w:val="21"/>
    <w:qFormat/>
    <w:rsid w:val="00FC693F"/>
    <w:rPr>
      <w:b/>
      <w:bCs/>
      <w:i/>
      <w:iCs/>
      <w:color w:val="4F81BD" w:themeColor="accent1"/>
    </w:rPr>
  </w:style>
  <w:style w:type="character" w:styleId="Odkazjemn">
    <w:name w:val="Subtle Reference"/>
    <w:basedOn w:val="Standardnpsmoodstavce"/>
    <w:uiPriority w:val="31"/>
    <w:qFormat/>
    <w:rsid w:val="00FC693F"/>
    <w:rPr>
      <w:smallCaps/>
      <w:color w:val="C0504D" w:themeColor="accent2"/>
      <w:u w:val="single"/>
    </w:rPr>
  </w:style>
  <w:style w:type="character" w:styleId="Odkazintenzivn">
    <w:name w:val="Intense Reference"/>
    <w:basedOn w:val="Standardnpsmoodstavce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Nzevknihy">
    <w:name w:val="Book Title"/>
    <w:basedOn w:val="Standardnpsmoodstavce"/>
    <w:uiPriority w:val="33"/>
    <w:qFormat/>
    <w:rsid w:val="00FC693F"/>
    <w:rPr>
      <w:b/>
      <w:b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FC693F"/>
    <w:pPr>
      <w:outlineLvl w:val="9"/>
    </w:pPr>
  </w:style>
  <w:style w:type="table" w:styleId="Mkatabulky">
    <w:name w:val="Table Grid"/>
    <w:basedOn w:val="Normlntabulka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tlstnovn">
    <w:name w:val="Light Shading"/>
    <w:basedOn w:val="Normlntabulka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tlstnovnzvraznn1">
    <w:name w:val="Light Shading Accent 1"/>
    <w:basedOn w:val="Normlntabulka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tlstnovnzvraznn2">
    <w:name w:val="Light Shading Accent 2"/>
    <w:basedOn w:val="Normlntabulka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tlstnovnzvraznn3">
    <w:name w:val="Light Shading Accent 3"/>
    <w:basedOn w:val="Normlntabulka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tlstnovnzvraznn4">
    <w:name w:val="Light Shading Accent 4"/>
    <w:basedOn w:val="Normlntabulka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tlstnovnzvraznn5">
    <w:name w:val="Light Shading Accent 5"/>
    <w:basedOn w:val="Normlntabulka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tlstnovnzvraznn6">
    <w:name w:val="Light Shading Accent 6"/>
    <w:basedOn w:val="Normlntabulka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vtlseznam">
    <w:name w:val="Light List"/>
    <w:basedOn w:val="Normlntabul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tlseznamzvraznn1">
    <w:name w:val="Light List Accent 1"/>
    <w:basedOn w:val="Normlntabul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tlseznamzvraznn2">
    <w:name w:val="Light List Accent 2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tlseznamzvraznn3">
    <w:name w:val="Light List Accent 3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tlseznamzvraznn4">
    <w:name w:val="Light List Accent 4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tlseznamzvraznn5">
    <w:name w:val="Light List Accent 5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vtlseznamzvraznn6">
    <w:name w:val="Light List Accent 6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tlmka">
    <w:name w:val="Light Grid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tlmkazvraznn1">
    <w:name w:val="Light Grid Accent 1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tlmkazvraznn2">
    <w:name w:val="Light Grid Accent 2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tlmkazvraznn3">
    <w:name w:val="Light Grid Accent 3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tlmkazvraznn4">
    <w:name w:val="Light Grid Accent 4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tlmkazvraznn5">
    <w:name w:val="Light Grid Accent 5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vtlmkazvraznn6">
    <w:name w:val="Light Grid Accent 6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tednstnovn1">
    <w:name w:val="Medium Shading 1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2">
    <w:name w:val="Medium Shading 1 Accent 2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3">
    <w:name w:val="Medium Shading 1 Accent 3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4">
    <w:name w:val="Medium Shading 1 Accent 4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5">
    <w:name w:val="Medium Shading 1 Accent 5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6">
    <w:name w:val="Medium Shading 1 Accent 6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2">
    <w:name w:val="Medium Shading 2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1">
    <w:name w:val="Medium Shading 2 Accent 1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2">
    <w:name w:val="Medium Shading 2 Accent 2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3">
    <w:name w:val="Medium Shading 2 Accent 3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4">
    <w:name w:val="Medium Shading 2 Accent 4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5">
    <w:name w:val="Medium Shading 2 Accent 5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6">
    <w:name w:val="Medium Shading 2 Accent 6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eznam1">
    <w:name w:val="Medium List 1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tednseznam1zvraznn1">
    <w:name w:val="Medium List 1 Accent 1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tednseznam1zvraznn2">
    <w:name w:val="Medium List 1 Accent 2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tednseznam1zvraznn3">
    <w:name w:val="Medium List 1 Accent 3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tednseznam1zvraznn4">
    <w:name w:val="Medium List 1 Accent 4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tednseznam1zvraznn5">
    <w:name w:val="Medium List 1 Accent 5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tednseznam1zvraznn6">
    <w:name w:val="Medium List 1 Accent 6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tednseznam2">
    <w:name w:val="Medium List 2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1">
    <w:name w:val="Medium List 2 Accent 1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2">
    <w:name w:val="Medium List 2 Accent 2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3">
    <w:name w:val="Medium List 2 Accent 3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4">
    <w:name w:val="Medium List 2 Accent 4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5">
    <w:name w:val="Medium List 2 Accent 5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6">
    <w:name w:val="Medium List 2 Accent 6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mka1">
    <w:name w:val="Medium Grid 1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tednmka1zvraznn1">
    <w:name w:val="Medium Grid 1 Accent 1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tednmka1zvraznn2">
    <w:name w:val="Medium Grid 1 Accent 2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tednmka1zvraznn3">
    <w:name w:val="Medium Grid 1 Accent 3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tednmka1zvraznn4">
    <w:name w:val="Medium Grid 1 Accent 4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tednmka1zvraznn5">
    <w:name w:val="Medium Grid 1 Accent 5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tednmka1zvraznn6">
    <w:name w:val="Medium Grid 1 Accent 6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tednmka2">
    <w:name w:val="Medium Grid 2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1">
    <w:name w:val="Medium Grid 2 Accent 1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2">
    <w:name w:val="Medium Grid 2 Accent 2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3">
    <w:name w:val="Medium Grid 2 Accent 3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4">
    <w:name w:val="Medium Grid 2 Accent 4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5">
    <w:name w:val="Medium Grid 2 Accent 5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6">
    <w:name w:val="Medium Grid 2 Accent 6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3">
    <w:name w:val="Medium Grid 3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tednmka3zvraznn1">
    <w:name w:val="Medium Grid 3 Accent 1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tednmka3zvraznn2">
    <w:name w:val="Medium Grid 3 Accent 2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tednmka3zvraznn3">
    <w:name w:val="Medium Grid 3 Accent 3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tednmka3zvraznn4">
    <w:name w:val="Medium Grid 3 Accent 4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tednmka3zvraznn5">
    <w:name w:val="Medium Grid 3 Accent 5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tednmka3zvraznn6">
    <w:name w:val="Medium Grid 3 Accent 6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mavseznam">
    <w:name w:val="Dark List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mavseznamzvraznn1">
    <w:name w:val="Dark List Accent 1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mavseznamzvraznn2">
    <w:name w:val="Dark List Accent 2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mavseznamzvraznn3">
    <w:name w:val="Dark List Accent 3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mavseznamzvraznn4">
    <w:name w:val="Dark List Accent 4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mavseznamzvraznn5">
    <w:name w:val="Dark List Accent 5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mavseznamzvraznn6">
    <w:name w:val="Dark List Accent 6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Barevnstnovn">
    <w:name w:val="Colorful Shading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1">
    <w:name w:val="Colorful Shading Accent 1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2">
    <w:name w:val="Colorful Shading Accent 2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3">
    <w:name w:val="Colorful Shading Accent 3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evnstnovnzvraznn4">
    <w:name w:val="Colorful Shading Accent 4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5">
    <w:name w:val="Colorful Shading Accent 5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6">
    <w:name w:val="Colorful Shading Accent 6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eznam">
    <w:name w:val="Colorful List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Barevnseznamzvraznn1">
    <w:name w:val="Colorful List Accent 1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Barevnseznamzvraznn2">
    <w:name w:val="Colorful List Accent 2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Barevnseznamzvraznn3">
    <w:name w:val="Colorful List Accent 3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Barevnseznamzvraznn4">
    <w:name w:val="Colorful List Accent 4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Barevnseznamzvraznn5">
    <w:name w:val="Colorful List Accent 5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Barevnseznamzvraznn6">
    <w:name w:val="Colorful List Accent 6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Barevnmka">
    <w:name w:val="Colorful Grid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Barevnmkazvraznn1">
    <w:name w:val="Colorful Grid Accent 1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Barevnmkazvraznn2">
    <w:name w:val="Colorful Grid Accent 2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Barevnmkazvraznn3">
    <w:name w:val="Colorful Grid Accent 3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evnmkazvraznn4">
    <w:name w:val="Colorful Grid Accent 4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Barevnmkazvraznn5">
    <w:name w:val="Colorful Grid Accent 5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Barevnmkazvraznn6">
    <w:name w:val="Colorful Grid Accent 6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52tWDt4acvek7DP2BerZ7k5L83g==">CgMxLjA4AHIhMTd3cmVzTXRSczRTeS1OR3dwZ0djYnhtQVVoUEEwRWRj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150</Words>
  <Characters>890</Characters>
  <Application>Microsoft Office Word</Application>
  <DocSecurity>0</DocSecurity>
  <Lines>7</Lines>
  <Paragraphs>2</Paragraphs>
  <ScaleCrop>false</ScaleCrop>
  <Company>HP Inc.</Company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cp:lastModifiedBy>Kateřina Kamrlová</cp:lastModifiedBy>
  <cp:revision>2</cp:revision>
  <dcterms:created xsi:type="dcterms:W3CDTF">2013-12-23T23:15:00Z</dcterms:created>
  <dcterms:modified xsi:type="dcterms:W3CDTF">2025-10-25T07:57:00Z</dcterms:modified>
</cp:coreProperties>
</file>